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utoSpaceDE w:val="0"/>
        <w:autoSpaceDN w:val="0"/>
        <w:adjustRightInd w:val="0"/>
        <w:jc w:val="center"/>
        <w:rPr>
          <w:rFonts w:ascii="黑体" w:hAnsi="黑体" w:eastAsia="黑体" w:cs="PingFang SC"/>
          <w:bCs/>
          <w:color w:val="2B3026"/>
          <w:kern w:val="0"/>
          <w:sz w:val="32"/>
          <w:szCs w:val="48"/>
        </w:rPr>
      </w:pPr>
      <w:r>
        <w:rPr>
          <w:rFonts w:hint="eastAsia" w:ascii="黑体" w:hAnsi="黑体" w:eastAsia="黑体" w:cs="PingFang SC"/>
          <w:bCs/>
          <w:color w:val="2B3026"/>
          <w:kern w:val="0"/>
          <w:sz w:val="32"/>
          <w:szCs w:val="48"/>
        </w:rPr>
        <w:t>关于做好2</w:t>
      </w:r>
      <w:r>
        <w:rPr>
          <w:rFonts w:ascii="黑体" w:hAnsi="黑体" w:eastAsia="黑体" w:cs="PingFang SC"/>
          <w:bCs/>
          <w:color w:val="2B3026"/>
          <w:kern w:val="0"/>
          <w:sz w:val="32"/>
          <w:szCs w:val="48"/>
        </w:rPr>
        <w:t>0</w:t>
      </w:r>
      <w:r>
        <w:rPr>
          <w:rFonts w:hint="eastAsia" w:ascii="黑体" w:hAnsi="黑体" w:eastAsia="黑体" w:cs="PingFang SC"/>
          <w:bCs/>
          <w:color w:val="2B3026"/>
          <w:kern w:val="0"/>
          <w:sz w:val="32"/>
          <w:szCs w:val="48"/>
          <w:lang w:val="en-US" w:eastAsia="zh-CN"/>
        </w:rPr>
        <w:t>24</w:t>
      </w:r>
      <w:r>
        <w:rPr>
          <w:rFonts w:hint="eastAsia" w:ascii="黑体" w:hAnsi="黑体" w:eastAsia="黑体" w:cs="PingFang SC"/>
          <w:bCs/>
          <w:color w:val="2B3026"/>
          <w:kern w:val="0"/>
          <w:sz w:val="32"/>
          <w:szCs w:val="48"/>
        </w:rPr>
        <w:t>年大创</w:t>
      </w:r>
      <w:r>
        <w:rPr>
          <w:rFonts w:ascii="黑体" w:hAnsi="黑体" w:eastAsia="黑体" w:cs="PingFang SC"/>
          <w:bCs/>
          <w:color w:val="2B3026"/>
          <w:kern w:val="0"/>
          <w:sz w:val="32"/>
          <w:szCs w:val="48"/>
        </w:rPr>
        <w:t>项目</w:t>
      </w:r>
      <w:r>
        <w:rPr>
          <w:rFonts w:hint="eastAsia" w:ascii="黑体" w:hAnsi="黑体" w:eastAsia="黑体" w:cs="PingFang SC"/>
          <w:bCs/>
          <w:color w:val="2B3026"/>
          <w:kern w:val="0"/>
          <w:sz w:val="32"/>
          <w:szCs w:val="48"/>
        </w:rPr>
        <w:t>经费报销的通知</w:t>
      </w:r>
    </w:p>
    <w:p>
      <w:pPr>
        <w:widowControl/>
        <w:autoSpaceDE w:val="0"/>
        <w:autoSpaceDN w:val="0"/>
        <w:adjustRightInd w:val="0"/>
        <w:spacing w:line="480" w:lineRule="exact"/>
        <w:jc w:val="left"/>
        <w:rPr>
          <w:rFonts w:ascii="仿宋" w:hAnsi="仿宋" w:eastAsia="仿宋" w:cs="Songti SC"/>
          <w:b/>
          <w:kern w:val="0"/>
          <w:sz w:val="28"/>
          <w:szCs w:val="28"/>
        </w:rPr>
      </w:pPr>
      <w:r>
        <w:rPr>
          <w:rFonts w:ascii="仿宋" w:hAnsi="仿宋" w:eastAsia="仿宋" w:cs="Times"/>
          <w:b/>
          <w:kern w:val="0"/>
          <w:sz w:val="28"/>
          <w:szCs w:val="28"/>
        </w:rPr>
        <w:t>各</w:t>
      </w:r>
      <w:r>
        <w:rPr>
          <w:rFonts w:hint="eastAsia" w:ascii="仿宋" w:hAnsi="仿宋" w:eastAsia="仿宋" w:cs="Times"/>
          <w:b/>
          <w:kern w:val="0"/>
          <w:sz w:val="28"/>
          <w:szCs w:val="28"/>
        </w:rPr>
        <w:t>院系、相关指导老师</w:t>
      </w:r>
      <w:r>
        <w:rPr>
          <w:rFonts w:ascii="仿宋" w:hAnsi="仿宋" w:eastAsia="仿宋" w:cs="Times"/>
          <w:b/>
          <w:kern w:val="0"/>
          <w:sz w:val="28"/>
          <w:szCs w:val="28"/>
        </w:rPr>
        <w:t>：</w:t>
      </w:r>
    </w:p>
    <w:p>
      <w:pPr>
        <w:widowControl/>
        <w:autoSpaceDE w:val="0"/>
        <w:autoSpaceDN w:val="0"/>
        <w:adjustRightInd w:val="0"/>
        <w:spacing w:line="480" w:lineRule="exact"/>
        <w:ind w:firstLine="560"/>
        <w:jc w:val="left"/>
        <w:rPr>
          <w:rFonts w:ascii="仿宋" w:hAnsi="仿宋" w:eastAsia="仿宋" w:cs="Songti SC"/>
          <w:kern w:val="0"/>
          <w:sz w:val="28"/>
          <w:szCs w:val="28"/>
        </w:rPr>
      </w:pPr>
      <w:r>
        <w:rPr>
          <w:rFonts w:ascii="仿宋" w:hAnsi="仿宋" w:eastAsia="仿宋" w:cs="Times"/>
          <w:kern w:val="0"/>
          <w:sz w:val="28"/>
          <w:szCs w:val="28"/>
        </w:rPr>
        <w:t>为进一步加强我校大学创新创业训练计划项目专项经费的使用管理，规范经费报销程序，更好的为学生提供服务，对经费使用做以下几点说明：</w:t>
      </w:r>
    </w:p>
    <w:p>
      <w:pPr>
        <w:widowControl/>
        <w:autoSpaceDE w:val="0"/>
        <w:autoSpaceDN w:val="0"/>
        <w:adjustRightInd w:val="0"/>
        <w:spacing w:line="480" w:lineRule="exact"/>
        <w:ind w:firstLine="560"/>
        <w:jc w:val="left"/>
        <w:rPr>
          <w:rFonts w:ascii="仿宋" w:hAnsi="仿宋" w:eastAsia="仿宋" w:cs="Times"/>
          <w:kern w:val="0"/>
          <w:sz w:val="28"/>
          <w:szCs w:val="28"/>
        </w:rPr>
      </w:pPr>
      <w:r>
        <w:rPr>
          <w:rFonts w:ascii="仿宋" w:hAnsi="仿宋" w:eastAsia="仿宋" w:cs="Times"/>
          <w:kern w:val="0"/>
          <w:sz w:val="28"/>
          <w:szCs w:val="28"/>
        </w:rPr>
        <w:t>1</w:t>
      </w:r>
      <w:r>
        <w:rPr>
          <w:rFonts w:hint="eastAsia" w:ascii="仿宋" w:hAnsi="仿宋" w:eastAsia="仿宋" w:cs="Times"/>
          <w:kern w:val="0"/>
          <w:sz w:val="28"/>
          <w:szCs w:val="28"/>
        </w:rPr>
        <w:t>.</w:t>
      </w:r>
      <w:r>
        <w:rPr>
          <w:rFonts w:ascii="仿宋" w:hAnsi="仿宋" w:eastAsia="仿宋" w:cs="Times"/>
          <w:kern w:val="0"/>
          <w:sz w:val="28"/>
          <w:szCs w:val="28"/>
        </w:rPr>
        <w:t>根据</w:t>
      </w:r>
      <w:r>
        <w:rPr>
          <w:rFonts w:hint="eastAsia" w:ascii="仿宋" w:hAnsi="仿宋" w:eastAsia="仿宋" w:cs="Times"/>
          <w:kern w:val="0"/>
          <w:sz w:val="28"/>
          <w:szCs w:val="28"/>
        </w:rPr>
        <w:t>学校大创项目规定</w:t>
      </w:r>
      <w:r>
        <w:rPr>
          <w:rFonts w:ascii="仿宋" w:hAnsi="仿宋" w:eastAsia="仿宋" w:cs="Times"/>
          <w:kern w:val="0"/>
          <w:sz w:val="28"/>
          <w:szCs w:val="28"/>
        </w:rPr>
        <w:t>，</w:t>
      </w:r>
      <w:r>
        <w:rPr>
          <w:rFonts w:hint="eastAsia" w:ascii="仿宋" w:hAnsi="仿宋" w:eastAsia="仿宋" w:cs="Times"/>
          <w:kern w:val="0"/>
          <w:sz w:val="28"/>
          <w:szCs w:val="28"/>
        </w:rPr>
        <w:t>各级大创</w:t>
      </w:r>
      <w:r>
        <w:rPr>
          <w:rFonts w:ascii="仿宋" w:hAnsi="仿宋" w:eastAsia="仿宋" w:cs="Times"/>
          <w:kern w:val="0"/>
          <w:sz w:val="28"/>
          <w:szCs w:val="28"/>
        </w:rPr>
        <w:t>项目学校每年划拨专项资金支持。学生在立项后至中期检查前可报销总经费的</w:t>
      </w:r>
      <w:r>
        <w:rPr>
          <w:rFonts w:hint="eastAsia" w:ascii="仿宋" w:hAnsi="仿宋" w:eastAsia="仿宋" w:cs="Times"/>
          <w:kern w:val="0"/>
          <w:sz w:val="28"/>
          <w:szCs w:val="28"/>
        </w:rPr>
        <w:t>3</w:t>
      </w:r>
      <w:r>
        <w:rPr>
          <w:rFonts w:ascii="仿宋" w:hAnsi="仿宋" w:eastAsia="仿宋" w:cs="Times"/>
          <w:kern w:val="0"/>
          <w:sz w:val="28"/>
          <w:szCs w:val="28"/>
        </w:rPr>
        <w:t>0%，未通过中期检查的项目停止使用资助经费。中期检查通过后至结题前</w:t>
      </w:r>
      <w:r>
        <w:rPr>
          <w:rFonts w:hint="eastAsia" w:ascii="仿宋" w:hAnsi="仿宋" w:eastAsia="仿宋" w:cs="Times"/>
          <w:kern w:val="0"/>
          <w:sz w:val="28"/>
          <w:szCs w:val="28"/>
        </w:rPr>
        <w:t>每次报销不超</w:t>
      </w:r>
      <w:r>
        <w:rPr>
          <w:rFonts w:ascii="仿宋" w:hAnsi="仿宋" w:eastAsia="仿宋" w:cs="Times"/>
          <w:kern w:val="0"/>
          <w:sz w:val="28"/>
          <w:szCs w:val="28"/>
        </w:rPr>
        <w:t>总经费的</w:t>
      </w:r>
      <w:r>
        <w:rPr>
          <w:rFonts w:hint="eastAsia" w:ascii="仿宋" w:hAnsi="仿宋" w:eastAsia="仿宋" w:cs="Times"/>
          <w:kern w:val="0"/>
          <w:sz w:val="28"/>
          <w:szCs w:val="28"/>
        </w:rPr>
        <w:t>30%</w:t>
      </w:r>
      <w:r>
        <w:rPr>
          <w:rFonts w:ascii="仿宋" w:hAnsi="仿宋" w:eastAsia="仿宋" w:cs="Times"/>
          <w:kern w:val="0"/>
          <w:sz w:val="28"/>
          <w:szCs w:val="28"/>
        </w:rPr>
        <w:t>。</w:t>
      </w:r>
    </w:p>
    <w:p>
      <w:pPr>
        <w:widowControl/>
        <w:autoSpaceDE w:val="0"/>
        <w:autoSpaceDN w:val="0"/>
        <w:adjustRightInd w:val="0"/>
        <w:spacing w:line="480" w:lineRule="exact"/>
        <w:ind w:firstLine="560"/>
        <w:jc w:val="left"/>
        <w:rPr>
          <w:rFonts w:hint="default" w:ascii="仿宋" w:hAnsi="仿宋" w:eastAsia="仿宋" w:cs="Songti SC"/>
          <w:color w:val="FF0000"/>
          <w:kern w:val="0"/>
          <w:sz w:val="28"/>
          <w:szCs w:val="28"/>
          <w:lang w:val="en-US" w:eastAsia="zh-CN"/>
        </w:rPr>
      </w:pPr>
      <w:r>
        <w:rPr>
          <w:rFonts w:ascii="仿宋" w:hAnsi="仿宋" w:eastAsia="仿宋" w:cs="Times"/>
          <w:kern w:val="0"/>
          <w:sz w:val="28"/>
          <w:szCs w:val="28"/>
        </w:rPr>
        <w:t>2</w:t>
      </w:r>
      <w:r>
        <w:rPr>
          <w:rFonts w:hint="eastAsia" w:ascii="仿宋" w:hAnsi="仿宋" w:eastAsia="仿宋" w:cs="Times"/>
          <w:kern w:val="0"/>
          <w:sz w:val="28"/>
          <w:szCs w:val="28"/>
        </w:rPr>
        <w:t>.</w:t>
      </w:r>
      <w:r>
        <w:rPr>
          <w:rFonts w:ascii="仿宋" w:hAnsi="仿宋" w:eastAsia="仿宋" w:cs="Times"/>
          <w:kern w:val="0"/>
          <w:sz w:val="28"/>
          <w:szCs w:val="28"/>
          <w:u w:val="single"/>
        </w:rPr>
        <w:t>大学生创新创业训练计划项目经费的使用范围包括：</w:t>
      </w:r>
      <w:r>
        <w:rPr>
          <w:rFonts w:hint="eastAsia" w:ascii="仿宋" w:hAnsi="仿宋" w:eastAsia="仿宋" w:cs="Times"/>
          <w:kern w:val="0"/>
          <w:sz w:val="28"/>
          <w:szCs w:val="28"/>
          <w:u w:val="single"/>
        </w:rPr>
        <w:t>与项目建设相关的场地租赁费、设备设施使用租赁费、维修费、耗材费、会议调研费、资料费、培训费、复印费、成果发表版面费、成果印刷费、用于项目开展的学生学习用具等</w:t>
      </w:r>
      <w:r>
        <w:rPr>
          <w:rFonts w:ascii="仿宋" w:hAnsi="仿宋" w:eastAsia="仿宋" w:cs="Times"/>
          <w:kern w:val="0"/>
          <w:sz w:val="28"/>
          <w:szCs w:val="28"/>
          <w:u w:val="single"/>
        </w:rPr>
        <w:t>。</w:t>
      </w:r>
      <w:r>
        <w:rPr>
          <w:rFonts w:hint="eastAsia" w:ascii="仿宋" w:hAnsi="仿宋" w:eastAsia="仿宋" w:cs="Times"/>
          <w:color w:val="0000FF"/>
          <w:kern w:val="0"/>
          <w:sz w:val="28"/>
          <w:szCs w:val="28"/>
          <w:u w:val="single"/>
          <w:lang w:eastAsia="zh-CN"/>
        </w:rPr>
        <w:t>劳务费不予报销。</w:t>
      </w:r>
      <w:r>
        <w:rPr>
          <w:rFonts w:hint="eastAsia" w:ascii="仿宋" w:hAnsi="仿宋" w:eastAsia="仿宋" w:cs="Times"/>
          <w:kern w:val="0"/>
          <w:sz w:val="28"/>
          <w:szCs w:val="28"/>
          <w:u w:val="single"/>
          <w:lang w:eastAsia="zh-CN"/>
        </w:rPr>
        <w:t>发表论文、音乐会、开展活动、制作</w:t>
      </w:r>
      <w:r>
        <w:rPr>
          <w:rFonts w:hint="eastAsia" w:ascii="仿宋" w:hAnsi="仿宋" w:eastAsia="仿宋" w:cs="Times"/>
          <w:kern w:val="0"/>
          <w:sz w:val="28"/>
          <w:szCs w:val="28"/>
          <w:u w:val="single"/>
          <w:lang w:val="en-US" w:eastAsia="zh-CN"/>
        </w:rPr>
        <w:t>APP、小程序等均备注清楚：</w:t>
      </w:r>
      <w:r>
        <w:rPr>
          <w:rFonts w:hint="eastAsia" w:ascii="仿宋" w:hAnsi="仿宋" w:eastAsia="仿宋" w:cs="Times"/>
          <w:color w:val="FF0000"/>
          <w:kern w:val="0"/>
          <w:sz w:val="28"/>
          <w:szCs w:val="28"/>
          <w:u w:val="single"/>
          <w:lang w:val="en-US" w:eastAsia="zh-CN"/>
        </w:rPr>
        <w:t>四川音乐学院XXX年大学生创新创业训练计划项目（XX级）资助/项目编号。</w:t>
      </w:r>
    </w:p>
    <w:p>
      <w:pPr>
        <w:widowControl/>
        <w:autoSpaceDE w:val="0"/>
        <w:autoSpaceDN w:val="0"/>
        <w:adjustRightInd w:val="0"/>
        <w:spacing w:line="480" w:lineRule="exact"/>
        <w:ind w:firstLine="560"/>
        <w:jc w:val="left"/>
        <w:rPr>
          <w:rFonts w:hint="eastAsia" w:ascii="仿宋" w:hAnsi="仿宋" w:eastAsia="仿宋" w:cs="Times"/>
          <w:kern w:val="0"/>
          <w:sz w:val="28"/>
          <w:szCs w:val="28"/>
          <w:lang w:eastAsia="zh-CN"/>
        </w:rPr>
      </w:pPr>
      <w:r>
        <w:rPr>
          <w:rFonts w:ascii="仿宋" w:hAnsi="仿宋" w:eastAsia="仿宋" w:cs="Times"/>
          <w:kern w:val="0"/>
          <w:sz w:val="28"/>
          <w:szCs w:val="28"/>
        </w:rPr>
        <w:t>3</w:t>
      </w:r>
      <w:r>
        <w:rPr>
          <w:rFonts w:hint="eastAsia" w:ascii="仿宋" w:hAnsi="仿宋" w:eastAsia="仿宋" w:cs="Times"/>
          <w:kern w:val="0"/>
          <w:sz w:val="28"/>
          <w:szCs w:val="28"/>
        </w:rPr>
        <w:t>.</w:t>
      </w:r>
      <w:r>
        <w:rPr>
          <w:rFonts w:ascii="仿宋" w:hAnsi="仿宋" w:eastAsia="仿宋" w:cs="Times"/>
          <w:kern w:val="0"/>
          <w:sz w:val="28"/>
          <w:szCs w:val="28"/>
        </w:rPr>
        <w:t>项目经费报销应严格遵守学校财务制度，发票报销要求应按照财务处有关规定</w:t>
      </w:r>
      <w:r>
        <w:rPr>
          <w:rFonts w:hint="eastAsia" w:ascii="仿宋" w:hAnsi="仿宋" w:eastAsia="仿宋" w:cs="Times"/>
          <w:kern w:val="0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Times"/>
          <w:color w:val="FF0000"/>
          <w:kern w:val="0"/>
          <w:sz w:val="28"/>
          <w:szCs w:val="28"/>
          <w:u w:val="single"/>
          <w:lang w:eastAsia="zh-CN"/>
        </w:rPr>
        <w:t>项目负责人不能变更，报账需对公转账和刷指导教师公务卡</w:t>
      </w:r>
      <w:r>
        <w:rPr>
          <w:rFonts w:hint="eastAsia" w:ascii="仿宋" w:hAnsi="仿宋" w:eastAsia="仿宋" w:cs="Times"/>
          <w:kern w:val="0"/>
          <w:sz w:val="28"/>
          <w:szCs w:val="28"/>
          <w:lang w:eastAsia="zh-CN"/>
        </w:rPr>
        <w:t>。</w:t>
      </w:r>
    </w:p>
    <w:p>
      <w:pPr>
        <w:widowControl/>
        <w:autoSpaceDE w:val="0"/>
        <w:autoSpaceDN w:val="0"/>
        <w:adjustRightInd w:val="0"/>
        <w:spacing w:line="480" w:lineRule="exact"/>
        <w:ind w:firstLine="560"/>
        <w:jc w:val="left"/>
        <w:rPr>
          <w:rFonts w:ascii="仿宋" w:hAnsi="仿宋" w:eastAsia="仿宋" w:cs="Times"/>
          <w:kern w:val="0"/>
          <w:sz w:val="28"/>
          <w:szCs w:val="28"/>
        </w:rPr>
      </w:pPr>
      <w:r>
        <w:rPr>
          <w:rFonts w:ascii="仿宋" w:hAnsi="仿宋" w:eastAsia="仿宋" w:cs="Times"/>
          <w:kern w:val="0"/>
          <w:sz w:val="28"/>
          <w:szCs w:val="28"/>
        </w:rPr>
        <w:t>4</w:t>
      </w:r>
      <w:r>
        <w:rPr>
          <w:rFonts w:hint="eastAsia" w:ascii="仿宋" w:hAnsi="仿宋" w:eastAsia="仿宋" w:cs="Times"/>
          <w:kern w:val="0"/>
          <w:sz w:val="28"/>
          <w:szCs w:val="28"/>
        </w:rPr>
        <w:t>.</w:t>
      </w:r>
      <w:r>
        <w:rPr>
          <w:rFonts w:ascii="仿宋" w:hAnsi="仿宋" w:eastAsia="仿宋" w:cs="Times"/>
          <w:kern w:val="0"/>
          <w:sz w:val="28"/>
          <w:szCs w:val="28"/>
        </w:rPr>
        <w:t>学生采购的低值设备要按照学校国有资产相关管理规定办理</w:t>
      </w:r>
      <w:r>
        <w:rPr>
          <w:rFonts w:hint="eastAsia" w:ascii="仿宋" w:hAnsi="仿宋" w:eastAsia="仿宋" w:cs="Times"/>
          <w:kern w:val="0"/>
          <w:sz w:val="28"/>
          <w:szCs w:val="28"/>
        </w:rPr>
        <w:t>低值易耗</w:t>
      </w:r>
      <w:r>
        <w:rPr>
          <w:rFonts w:ascii="仿宋" w:hAnsi="仿宋" w:eastAsia="仿宋" w:cs="Times"/>
          <w:kern w:val="0"/>
          <w:sz w:val="28"/>
          <w:szCs w:val="28"/>
        </w:rPr>
        <w:t>手续（请咨询指导教师或</w:t>
      </w:r>
      <w:r>
        <w:rPr>
          <w:rFonts w:hint="eastAsia" w:ascii="仿宋" w:hAnsi="仿宋" w:eastAsia="仿宋" w:cs="Times"/>
          <w:kern w:val="0"/>
          <w:sz w:val="28"/>
          <w:szCs w:val="28"/>
        </w:rPr>
        <w:t>国资处</w:t>
      </w:r>
      <w:r>
        <w:rPr>
          <w:rFonts w:ascii="仿宋" w:hAnsi="仿宋" w:eastAsia="仿宋" w:cs="Times"/>
          <w:kern w:val="0"/>
          <w:sz w:val="28"/>
          <w:szCs w:val="28"/>
        </w:rPr>
        <w:t>）。</w:t>
      </w:r>
    </w:p>
    <w:p>
      <w:pPr>
        <w:widowControl/>
        <w:autoSpaceDE w:val="0"/>
        <w:autoSpaceDN w:val="0"/>
        <w:adjustRightInd w:val="0"/>
        <w:spacing w:line="480" w:lineRule="exact"/>
        <w:ind w:firstLine="560"/>
        <w:jc w:val="left"/>
        <w:rPr>
          <w:rFonts w:ascii="仿宋" w:hAnsi="仿宋" w:eastAsia="仿宋" w:cs="Songti SC"/>
          <w:kern w:val="0"/>
          <w:sz w:val="28"/>
          <w:szCs w:val="28"/>
        </w:rPr>
      </w:pPr>
      <w:r>
        <w:rPr>
          <w:rFonts w:hint="eastAsia" w:ascii="仿宋" w:hAnsi="仿宋" w:eastAsia="仿宋" w:cs="Songti SC"/>
          <w:kern w:val="0"/>
          <w:sz w:val="28"/>
          <w:szCs w:val="28"/>
        </w:rPr>
        <w:t>5. 各大创</w:t>
      </w:r>
      <w:r>
        <w:rPr>
          <w:rFonts w:ascii="仿宋" w:hAnsi="仿宋" w:eastAsia="仿宋" w:cs="Songti SC"/>
          <w:kern w:val="0"/>
          <w:sz w:val="28"/>
          <w:szCs w:val="28"/>
        </w:rPr>
        <w:t>项目</w:t>
      </w:r>
      <w:r>
        <w:rPr>
          <w:rFonts w:hint="eastAsia" w:ascii="仿宋" w:hAnsi="仿宋" w:eastAsia="仿宋" w:cs="Songti SC"/>
          <w:kern w:val="0"/>
          <w:sz w:val="28"/>
          <w:szCs w:val="28"/>
        </w:rPr>
        <w:t>的</w:t>
      </w:r>
      <w:r>
        <w:rPr>
          <w:rFonts w:ascii="仿宋" w:hAnsi="仿宋" w:eastAsia="仿宋" w:cs="Songti SC"/>
          <w:color w:val="0070C0"/>
          <w:kern w:val="0"/>
          <w:sz w:val="28"/>
          <w:szCs w:val="28"/>
        </w:rPr>
        <w:t>审批</w:t>
      </w:r>
      <w:r>
        <w:rPr>
          <w:rFonts w:hint="eastAsia" w:ascii="仿宋" w:hAnsi="仿宋" w:eastAsia="仿宋" w:cs="Songti SC"/>
          <w:color w:val="0070C0"/>
          <w:kern w:val="0"/>
          <w:sz w:val="28"/>
          <w:szCs w:val="28"/>
        </w:rPr>
        <w:t>表</w:t>
      </w:r>
      <w:r>
        <w:rPr>
          <w:rFonts w:ascii="仿宋" w:hAnsi="仿宋" w:eastAsia="仿宋" w:cs="Songti SC"/>
          <w:color w:val="0070C0"/>
          <w:kern w:val="0"/>
          <w:sz w:val="28"/>
          <w:szCs w:val="28"/>
        </w:rPr>
        <w:t>、</w:t>
      </w:r>
      <w:r>
        <w:rPr>
          <w:rFonts w:hint="eastAsia" w:ascii="仿宋" w:hAnsi="仿宋" w:eastAsia="仿宋" w:cs="Songti SC"/>
          <w:color w:val="0070C0"/>
          <w:kern w:val="0"/>
          <w:sz w:val="28"/>
          <w:szCs w:val="28"/>
        </w:rPr>
        <w:t>零星</w:t>
      </w:r>
      <w:r>
        <w:rPr>
          <w:rFonts w:ascii="仿宋" w:hAnsi="仿宋" w:eastAsia="仿宋" w:cs="Songti SC"/>
          <w:color w:val="0070C0"/>
          <w:kern w:val="0"/>
          <w:sz w:val="28"/>
          <w:szCs w:val="28"/>
        </w:rPr>
        <w:t>报</w:t>
      </w:r>
      <w:r>
        <w:rPr>
          <w:rFonts w:ascii="仿宋" w:hAnsi="仿宋" w:eastAsia="仿宋" w:cs="Songti SC"/>
          <w:kern w:val="0"/>
          <w:sz w:val="28"/>
          <w:szCs w:val="28"/>
        </w:rPr>
        <w:t>销</w:t>
      </w:r>
      <w:r>
        <w:rPr>
          <w:rFonts w:hint="eastAsia" w:ascii="仿宋" w:hAnsi="仿宋" w:eastAsia="仿宋" w:cs="Songti SC"/>
          <w:kern w:val="0"/>
          <w:sz w:val="28"/>
          <w:szCs w:val="28"/>
        </w:rPr>
        <w:t>单，</w:t>
      </w:r>
      <w:r>
        <w:rPr>
          <w:rFonts w:ascii="仿宋" w:hAnsi="仿宋" w:eastAsia="仿宋" w:cs="Songti SC"/>
          <w:kern w:val="0"/>
          <w:sz w:val="28"/>
          <w:szCs w:val="28"/>
        </w:rPr>
        <w:t>金额在</w:t>
      </w:r>
      <w:r>
        <w:rPr>
          <w:rFonts w:hint="eastAsia" w:ascii="仿宋" w:hAnsi="仿宋" w:eastAsia="仿宋" w:cs="Songti SC"/>
          <w:kern w:val="0"/>
          <w:sz w:val="28"/>
          <w:szCs w:val="28"/>
        </w:rPr>
        <w:t>5000元</w:t>
      </w:r>
      <w:r>
        <w:rPr>
          <w:rFonts w:ascii="仿宋" w:hAnsi="仿宋" w:eastAsia="仿宋" w:cs="Songti SC"/>
          <w:kern w:val="0"/>
          <w:sz w:val="28"/>
          <w:szCs w:val="28"/>
        </w:rPr>
        <w:t>以下</w:t>
      </w:r>
      <w:r>
        <w:rPr>
          <w:rFonts w:hint="eastAsia" w:ascii="仿宋" w:hAnsi="仿宋" w:eastAsia="仿宋" w:cs="Songti SC"/>
          <w:kern w:val="0"/>
          <w:sz w:val="28"/>
          <w:szCs w:val="28"/>
        </w:rPr>
        <w:t>的，</w:t>
      </w:r>
      <w:r>
        <w:rPr>
          <w:rFonts w:ascii="仿宋" w:hAnsi="仿宋" w:eastAsia="仿宋" w:cs="Songti SC"/>
          <w:kern w:val="0"/>
          <w:sz w:val="28"/>
          <w:szCs w:val="28"/>
        </w:rPr>
        <w:t>由</w:t>
      </w:r>
      <w:r>
        <w:rPr>
          <w:rFonts w:hint="eastAsia" w:ascii="仿宋" w:hAnsi="仿宋" w:eastAsia="仿宋" w:cs="Songti SC"/>
          <w:kern w:val="0"/>
          <w:sz w:val="28"/>
          <w:szCs w:val="28"/>
        </w:rPr>
        <w:t>第一指导教师签字</w:t>
      </w:r>
      <w:r>
        <w:rPr>
          <w:rFonts w:ascii="仿宋" w:hAnsi="仿宋" w:eastAsia="仿宋" w:cs="Songti SC"/>
          <w:kern w:val="0"/>
          <w:sz w:val="28"/>
          <w:szCs w:val="28"/>
        </w:rPr>
        <w:t>审批、教务处</w:t>
      </w:r>
      <w:r>
        <w:rPr>
          <w:rFonts w:hint="eastAsia" w:ascii="仿宋" w:hAnsi="仿宋" w:eastAsia="仿宋" w:cs="Songti SC"/>
          <w:kern w:val="0"/>
          <w:sz w:val="28"/>
          <w:szCs w:val="28"/>
        </w:rPr>
        <w:t>监管</w:t>
      </w:r>
      <w:r>
        <w:rPr>
          <w:rFonts w:ascii="仿宋" w:hAnsi="仿宋" w:eastAsia="仿宋" w:cs="Songti SC"/>
          <w:kern w:val="0"/>
          <w:sz w:val="28"/>
          <w:szCs w:val="28"/>
        </w:rPr>
        <w:t>审批</w:t>
      </w:r>
      <w:r>
        <w:rPr>
          <w:rFonts w:hint="eastAsia" w:ascii="仿宋" w:hAnsi="仿宋" w:eastAsia="仿宋" w:cs="Songti SC"/>
          <w:kern w:val="0"/>
          <w:sz w:val="28"/>
          <w:szCs w:val="28"/>
        </w:rPr>
        <w:t>；</w:t>
      </w:r>
      <w:r>
        <w:rPr>
          <w:rFonts w:ascii="仿宋" w:hAnsi="仿宋" w:eastAsia="仿宋" w:cs="Songti SC"/>
          <w:kern w:val="0"/>
          <w:sz w:val="28"/>
          <w:szCs w:val="28"/>
        </w:rPr>
        <w:t>金额在</w:t>
      </w:r>
      <w:r>
        <w:rPr>
          <w:rFonts w:hint="eastAsia" w:ascii="仿宋" w:hAnsi="仿宋" w:eastAsia="仿宋" w:cs="Songti SC"/>
          <w:kern w:val="0"/>
          <w:sz w:val="28"/>
          <w:szCs w:val="28"/>
        </w:rPr>
        <w:t>5000元（含5000元）以上的，由第一指导教师签字</w:t>
      </w:r>
      <w:r>
        <w:rPr>
          <w:rFonts w:ascii="仿宋" w:hAnsi="仿宋" w:eastAsia="仿宋" w:cs="Songti SC"/>
          <w:kern w:val="0"/>
          <w:sz w:val="28"/>
          <w:szCs w:val="28"/>
        </w:rPr>
        <w:t>审批、</w:t>
      </w:r>
      <w:r>
        <w:rPr>
          <w:rFonts w:hint="eastAsia" w:ascii="仿宋" w:hAnsi="仿宋" w:eastAsia="仿宋" w:cs="Songti SC"/>
          <w:kern w:val="0"/>
          <w:sz w:val="28"/>
          <w:szCs w:val="28"/>
        </w:rPr>
        <w:t>部门</w:t>
      </w:r>
      <w:r>
        <w:rPr>
          <w:rFonts w:ascii="仿宋" w:hAnsi="仿宋" w:eastAsia="仿宋" w:cs="Songti SC"/>
          <w:kern w:val="0"/>
          <w:sz w:val="28"/>
          <w:szCs w:val="28"/>
        </w:rPr>
        <w:t>负责人</w:t>
      </w:r>
      <w:r>
        <w:rPr>
          <w:rFonts w:hint="eastAsia" w:ascii="仿宋" w:hAnsi="仿宋" w:eastAsia="仿宋" w:cs="Songti SC"/>
          <w:kern w:val="0"/>
          <w:sz w:val="28"/>
          <w:szCs w:val="28"/>
        </w:rPr>
        <w:t>签字审批，</w:t>
      </w:r>
      <w:r>
        <w:rPr>
          <w:rFonts w:ascii="仿宋" w:hAnsi="仿宋" w:eastAsia="仿宋" w:cs="Songti SC"/>
          <w:kern w:val="0"/>
          <w:sz w:val="28"/>
          <w:szCs w:val="28"/>
        </w:rPr>
        <w:t>最后由教务处</w:t>
      </w:r>
      <w:r>
        <w:rPr>
          <w:rFonts w:hint="eastAsia" w:ascii="仿宋" w:hAnsi="仿宋" w:eastAsia="仿宋" w:cs="Songti SC"/>
          <w:kern w:val="0"/>
          <w:sz w:val="28"/>
          <w:szCs w:val="28"/>
        </w:rPr>
        <w:t>监管</w:t>
      </w:r>
      <w:r>
        <w:rPr>
          <w:rFonts w:ascii="仿宋" w:hAnsi="仿宋" w:eastAsia="仿宋" w:cs="Songti SC"/>
          <w:kern w:val="0"/>
          <w:sz w:val="28"/>
          <w:szCs w:val="28"/>
        </w:rPr>
        <w:t>审批</w:t>
      </w:r>
      <w:r>
        <w:rPr>
          <w:rFonts w:hint="eastAsia" w:ascii="仿宋" w:hAnsi="仿宋" w:eastAsia="仿宋" w:cs="Songti SC"/>
          <w:kern w:val="0"/>
          <w:sz w:val="28"/>
          <w:szCs w:val="28"/>
        </w:rPr>
        <w:t>。</w:t>
      </w:r>
    </w:p>
    <w:p>
      <w:pPr>
        <w:widowControl/>
        <w:autoSpaceDE w:val="0"/>
        <w:autoSpaceDN w:val="0"/>
        <w:adjustRightInd w:val="0"/>
        <w:spacing w:line="480" w:lineRule="exact"/>
        <w:ind w:firstLine="560"/>
        <w:jc w:val="left"/>
        <w:rPr>
          <w:rFonts w:hint="eastAsia" w:ascii="仿宋" w:hAnsi="仿宋" w:eastAsia="仿宋" w:cs="Songti SC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Songti SC"/>
          <w:kern w:val="0"/>
          <w:sz w:val="28"/>
          <w:szCs w:val="28"/>
        </w:rPr>
        <w:t>6.</w:t>
      </w:r>
      <w:r>
        <w:rPr>
          <w:rFonts w:hint="eastAsia" w:ascii="仿宋" w:hAnsi="仿宋" w:eastAsia="仿宋" w:cs="Songti SC"/>
          <w:kern w:val="0"/>
          <w:sz w:val="28"/>
          <w:szCs w:val="28"/>
          <w:lang w:val="en-US" w:eastAsia="zh-CN"/>
        </w:rPr>
        <w:t>2023年的大创项目报账请于本学期2024年11月30日前处理，逾期不受理；</w:t>
      </w:r>
    </w:p>
    <w:p>
      <w:pPr>
        <w:widowControl/>
        <w:autoSpaceDE w:val="0"/>
        <w:autoSpaceDN w:val="0"/>
        <w:adjustRightInd w:val="0"/>
        <w:spacing w:line="480" w:lineRule="exact"/>
        <w:jc w:val="left"/>
        <w:rPr>
          <w:rFonts w:hint="default" w:ascii="仿宋" w:hAnsi="仿宋" w:eastAsia="仿宋" w:cs="Songti SC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Songti SC"/>
          <w:kern w:val="0"/>
          <w:sz w:val="28"/>
          <w:szCs w:val="28"/>
          <w:lang w:val="en-US" w:eastAsia="zh-CN"/>
        </w:rPr>
        <w:t>本学期截止报账时间：2024年5月30日。</w:t>
      </w:r>
      <w:bookmarkStart w:id="0" w:name="_GoBack"/>
      <w:bookmarkEnd w:id="0"/>
    </w:p>
    <w:p>
      <w:pPr>
        <w:widowControl/>
        <w:autoSpaceDE w:val="0"/>
        <w:autoSpaceDN w:val="0"/>
        <w:adjustRightInd w:val="0"/>
        <w:spacing w:line="480" w:lineRule="exact"/>
        <w:ind w:firstLine="560"/>
        <w:jc w:val="left"/>
        <w:rPr>
          <w:rFonts w:ascii="仿宋" w:hAnsi="仿宋" w:eastAsia="仿宋" w:cs="Times"/>
          <w:kern w:val="0"/>
          <w:szCs w:val="28"/>
        </w:rPr>
      </w:pPr>
      <w:r>
        <w:rPr>
          <w:rFonts w:hint="eastAsia" w:ascii="仿宋" w:hAnsi="仿宋" w:eastAsia="仿宋" w:cs="Times"/>
          <w:kern w:val="0"/>
          <w:szCs w:val="28"/>
        </w:rPr>
        <w:t>附件1：四川音乐学院教学质量工程项目经费审批表</w:t>
      </w:r>
    </w:p>
    <w:p>
      <w:pPr>
        <w:widowControl/>
        <w:autoSpaceDE w:val="0"/>
        <w:autoSpaceDN w:val="0"/>
        <w:adjustRightInd w:val="0"/>
        <w:spacing w:line="480" w:lineRule="exact"/>
        <w:ind w:firstLine="560"/>
        <w:jc w:val="left"/>
        <w:rPr>
          <w:rFonts w:hint="eastAsia" w:ascii="仿宋" w:hAnsi="仿宋" w:eastAsia="仿宋" w:cs="Times"/>
          <w:kern w:val="0"/>
          <w:szCs w:val="28"/>
        </w:rPr>
      </w:pPr>
      <w:r>
        <w:rPr>
          <w:rFonts w:hint="eastAsia" w:ascii="仿宋" w:hAnsi="仿宋" w:eastAsia="仿宋" w:cs="Times"/>
          <w:kern w:val="0"/>
          <w:szCs w:val="28"/>
        </w:rPr>
        <w:t>附件2：四川音乐学院大创项目报销单（大创项目填写）</w:t>
      </w:r>
    </w:p>
    <w:p>
      <w:pPr>
        <w:widowControl/>
        <w:autoSpaceDE w:val="0"/>
        <w:autoSpaceDN w:val="0"/>
        <w:adjustRightInd w:val="0"/>
        <w:spacing w:line="480" w:lineRule="exact"/>
        <w:ind w:firstLine="560"/>
        <w:jc w:val="left"/>
        <w:rPr>
          <w:rFonts w:ascii="仿宋" w:hAnsi="仿宋" w:eastAsia="仿宋" w:cs="Times"/>
          <w:kern w:val="0"/>
          <w:szCs w:val="28"/>
        </w:rPr>
      </w:pPr>
    </w:p>
    <w:p>
      <w:pPr>
        <w:rPr>
          <w:rFonts w:ascii="仿宋" w:hAnsi="仿宋" w:eastAsia="仿宋"/>
        </w:rPr>
      </w:pPr>
      <w:r>
        <w:rPr>
          <w:rFonts w:hint="eastAsia" w:ascii="仿宋" w:hAnsi="仿宋" w:eastAsia="仿宋"/>
        </w:rPr>
        <w:t xml:space="preserve">                                                  </w:t>
      </w:r>
    </w:p>
    <w:p>
      <w:pPr>
        <w:ind w:firstLine="6580" w:firstLineChars="2350"/>
        <w:rPr>
          <w:rFonts w:hint="eastAsia" w:ascii="仿宋" w:hAnsi="仿宋" w:eastAsia="仿宋" w:cs="Times"/>
          <w:kern w:val="0"/>
          <w:sz w:val="28"/>
          <w:szCs w:val="28"/>
          <w:lang w:val="en-US" w:eastAsia="zh-CN"/>
        </w:rPr>
      </w:pPr>
      <w:r>
        <w:rPr>
          <w:rFonts w:ascii="仿宋" w:hAnsi="仿宋" w:eastAsia="仿宋" w:cs="Times"/>
          <w:kern w:val="0"/>
          <w:sz w:val="28"/>
          <w:szCs w:val="28"/>
        </w:rPr>
        <w:t>教务处</w:t>
      </w:r>
      <w:r>
        <w:rPr>
          <w:rFonts w:hint="eastAsia" w:ascii="仿宋" w:hAnsi="仿宋" w:eastAsia="仿宋" w:cs="Times"/>
          <w:kern w:val="0"/>
          <w:sz w:val="28"/>
          <w:szCs w:val="28"/>
        </w:rPr>
        <w:t xml:space="preserve"> </w:t>
      </w:r>
      <w:r>
        <w:rPr>
          <w:rFonts w:hint="eastAsia" w:ascii="仿宋" w:hAnsi="仿宋" w:eastAsia="仿宋" w:cs="Times"/>
          <w:kern w:val="0"/>
          <w:sz w:val="28"/>
          <w:szCs w:val="28"/>
          <w:lang w:eastAsia="zh-CN"/>
        </w:rPr>
        <w:t>实践教学科</w:t>
      </w:r>
    </w:p>
    <w:p>
      <w:pPr>
        <w:widowControl/>
        <w:autoSpaceDE w:val="0"/>
        <w:autoSpaceDN w:val="0"/>
        <w:adjustRightInd w:val="0"/>
        <w:spacing w:line="500" w:lineRule="exact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                                     </w:t>
      </w:r>
      <w:r>
        <w:rPr>
          <w:rFonts w:ascii="仿宋" w:hAnsi="仿宋" w:eastAsia="仿宋"/>
          <w:sz w:val="28"/>
          <w:szCs w:val="28"/>
        </w:rPr>
        <w:t xml:space="preserve">    </w:t>
      </w:r>
      <w:r>
        <w:rPr>
          <w:rFonts w:hint="eastAsia" w:ascii="仿宋" w:hAnsi="仿宋" w:eastAsia="仿宋"/>
          <w:sz w:val="28"/>
          <w:szCs w:val="28"/>
        </w:rPr>
        <w:t xml:space="preserve">  20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24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/>
          <w:sz w:val="28"/>
          <w:szCs w:val="28"/>
        </w:rPr>
        <w:t>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28</w:t>
      </w:r>
      <w:r>
        <w:rPr>
          <w:rFonts w:hint="eastAsia" w:ascii="仿宋" w:hAnsi="仿宋" w:eastAsia="仿宋"/>
          <w:sz w:val="28"/>
          <w:szCs w:val="28"/>
        </w:rPr>
        <w:t>日</w:t>
      </w:r>
    </w:p>
    <w:sectPr>
      <w:pgSz w:w="11900" w:h="16840"/>
      <w:pgMar w:top="1021" w:right="1077" w:bottom="1021" w:left="1077" w:header="851" w:footer="992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ingFang SC">
    <w:altName w:val="宋体"/>
    <w:panose1 w:val="00000000000000000000"/>
    <w:charset w:val="86"/>
    <w:family w:val="swiss"/>
    <w:pitch w:val="default"/>
    <w:sig w:usb0="00000000" w:usb1="00000000" w:usb2="00000016" w:usb3="00000000" w:csb0="001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ongti SC">
    <w:altName w:val="宋体"/>
    <w:panose1 w:val="00000000000000000000"/>
    <w:charset w:val="86"/>
    <w:family w:val="roman"/>
    <w:pitch w:val="default"/>
    <w:sig w:usb0="00000000" w:usb1="00000000" w:usb2="00000010" w:usb3="00000000" w:csb0="0004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20"/>
  <w:drawingGridVerticalSpacing w:val="423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E5ODU5OGVkMjI0ODU2YjkwYzc1OGFhNWRlNDYxY2MifQ=="/>
  </w:docVars>
  <w:rsids>
    <w:rsidRoot w:val="005F3769"/>
    <w:rsid w:val="00014A0C"/>
    <w:rsid w:val="0006713D"/>
    <w:rsid w:val="000766C8"/>
    <w:rsid w:val="00083AFD"/>
    <w:rsid w:val="000B49C7"/>
    <w:rsid w:val="000D039D"/>
    <w:rsid w:val="000E12D6"/>
    <w:rsid w:val="0012696C"/>
    <w:rsid w:val="00135491"/>
    <w:rsid w:val="001470E5"/>
    <w:rsid w:val="001B6FA0"/>
    <w:rsid w:val="001D2AF1"/>
    <w:rsid w:val="00262DBD"/>
    <w:rsid w:val="002701F7"/>
    <w:rsid w:val="00294D8F"/>
    <w:rsid w:val="002D4E3D"/>
    <w:rsid w:val="003D5A53"/>
    <w:rsid w:val="00421BBC"/>
    <w:rsid w:val="004E790F"/>
    <w:rsid w:val="0054477A"/>
    <w:rsid w:val="00594D0B"/>
    <w:rsid w:val="005F3769"/>
    <w:rsid w:val="006B4B82"/>
    <w:rsid w:val="006C5267"/>
    <w:rsid w:val="00724096"/>
    <w:rsid w:val="0079186A"/>
    <w:rsid w:val="00884909"/>
    <w:rsid w:val="0089791D"/>
    <w:rsid w:val="008B7DDE"/>
    <w:rsid w:val="009151F4"/>
    <w:rsid w:val="00960B31"/>
    <w:rsid w:val="00971045"/>
    <w:rsid w:val="00A341B9"/>
    <w:rsid w:val="00A620A8"/>
    <w:rsid w:val="00A76D1F"/>
    <w:rsid w:val="00B01D3B"/>
    <w:rsid w:val="00B33DD8"/>
    <w:rsid w:val="00BB177A"/>
    <w:rsid w:val="00C02032"/>
    <w:rsid w:val="00C729A8"/>
    <w:rsid w:val="00C74993"/>
    <w:rsid w:val="00D56374"/>
    <w:rsid w:val="00DD19B4"/>
    <w:rsid w:val="00E06063"/>
    <w:rsid w:val="00E3143C"/>
    <w:rsid w:val="00E87020"/>
    <w:rsid w:val="00E97FCE"/>
    <w:rsid w:val="00EB1BE7"/>
    <w:rsid w:val="00F66A4D"/>
    <w:rsid w:val="00F73BE3"/>
    <w:rsid w:val="00F81CBB"/>
    <w:rsid w:val="05010484"/>
    <w:rsid w:val="05B65B0C"/>
    <w:rsid w:val="06A31761"/>
    <w:rsid w:val="072B0FB7"/>
    <w:rsid w:val="089D7C92"/>
    <w:rsid w:val="09B90AFC"/>
    <w:rsid w:val="0E7A5624"/>
    <w:rsid w:val="0E8C5F97"/>
    <w:rsid w:val="0EF61125"/>
    <w:rsid w:val="0F966641"/>
    <w:rsid w:val="0FFA3C1C"/>
    <w:rsid w:val="11880373"/>
    <w:rsid w:val="11BA06C2"/>
    <w:rsid w:val="12C46DA1"/>
    <w:rsid w:val="132711CC"/>
    <w:rsid w:val="14812B5E"/>
    <w:rsid w:val="15E97D4B"/>
    <w:rsid w:val="175F516C"/>
    <w:rsid w:val="18DE0527"/>
    <w:rsid w:val="1A420699"/>
    <w:rsid w:val="1EED774A"/>
    <w:rsid w:val="20196BA1"/>
    <w:rsid w:val="241B6DDA"/>
    <w:rsid w:val="251E7A1D"/>
    <w:rsid w:val="25E62821"/>
    <w:rsid w:val="264E03C6"/>
    <w:rsid w:val="285F68BA"/>
    <w:rsid w:val="2B117552"/>
    <w:rsid w:val="2B414A76"/>
    <w:rsid w:val="2B91322F"/>
    <w:rsid w:val="2D2B320F"/>
    <w:rsid w:val="2D7746A6"/>
    <w:rsid w:val="2DEA131C"/>
    <w:rsid w:val="2E5C0184"/>
    <w:rsid w:val="3111111E"/>
    <w:rsid w:val="31774C75"/>
    <w:rsid w:val="32050AC9"/>
    <w:rsid w:val="32D87995"/>
    <w:rsid w:val="32E4633A"/>
    <w:rsid w:val="330A5B60"/>
    <w:rsid w:val="338C4DB8"/>
    <w:rsid w:val="37671737"/>
    <w:rsid w:val="37AD0EC3"/>
    <w:rsid w:val="38673C95"/>
    <w:rsid w:val="38F60B75"/>
    <w:rsid w:val="3A0C1D6A"/>
    <w:rsid w:val="3B0040A4"/>
    <w:rsid w:val="3B051D7B"/>
    <w:rsid w:val="3CCB6FC5"/>
    <w:rsid w:val="3D0A384F"/>
    <w:rsid w:val="3D361E88"/>
    <w:rsid w:val="4097655F"/>
    <w:rsid w:val="40DC68A2"/>
    <w:rsid w:val="433274CD"/>
    <w:rsid w:val="469D6AD4"/>
    <w:rsid w:val="46BA58D8"/>
    <w:rsid w:val="48735D3E"/>
    <w:rsid w:val="49A449AE"/>
    <w:rsid w:val="4A2874F9"/>
    <w:rsid w:val="4BFB6776"/>
    <w:rsid w:val="4CA55E95"/>
    <w:rsid w:val="4E9407BC"/>
    <w:rsid w:val="4FA9473B"/>
    <w:rsid w:val="51FD3DA1"/>
    <w:rsid w:val="54565B86"/>
    <w:rsid w:val="560D5E5A"/>
    <w:rsid w:val="5690327B"/>
    <w:rsid w:val="57DE2694"/>
    <w:rsid w:val="5804462A"/>
    <w:rsid w:val="58D447BF"/>
    <w:rsid w:val="5E2D4789"/>
    <w:rsid w:val="5EAD18AA"/>
    <w:rsid w:val="5EAF7974"/>
    <w:rsid w:val="638C4A7C"/>
    <w:rsid w:val="68496C58"/>
    <w:rsid w:val="6BF012D0"/>
    <w:rsid w:val="6CFA12B0"/>
    <w:rsid w:val="6D65184A"/>
    <w:rsid w:val="6E1B015A"/>
    <w:rsid w:val="6E873A42"/>
    <w:rsid w:val="6EC51A50"/>
    <w:rsid w:val="727A42D8"/>
    <w:rsid w:val="72D80D10"/>
    <w:rsid w:val="74017B9A"/>
    <w:rsid w:val="74E76FE8"/>
    <w:rsid w:val="75C335B1"/>
    <w:rsid w:val="764861AD"/>
    <w:rsid w:val="775B4C8F"/>
    <w:rsid w:val="78183C9A"/>
    <w:rsid w:val="783E259B"/>
    <w:rsid w:val="7DEE13E8"/>
    <w:rsid w:val="7E0402CB"/>
    <w:rsid w:val="7E1A21DD"/>
    <w:rsid w:val="7E434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FollowedHyperlink"/>
    <w:basedOn w:val="6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8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653</Words>
  <Characters>701</Characters>
  <Lines>5</Lines>
  <Paragraphs>1</Paragraphs>
  <TotalTime>16</TotalTime>
  <ScaleCrop>false</ScaleCrop>
  <LinksUpToDate>false</LinksUpToDate>
  <CharactersWithSpaces>802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2019-11-15T08:25:00Z</dcterms:created>
  <dc:creator>嘉 郭</dc:creator>
  <cp:lastModifiedBy>Administrator</cp:lastModifiedBy>
  <cp:lastPrinted>2019-04-09T02:50:00Z</cp:lastPrinted>
  <dcterms:modified xsi:type="dcterms:W3CDTF">2024-03-28T08:44:40Z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0D9816B9578B4CA7B9C6756079903469</vt:lpwstr>
  </property>
</Properties>
</file>